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76111" w14:textId="77777777" w:rsidR="00E1010B" w:rsidRPr="00E75210" w:rsidRDefault="00E1010B" w:rsidP="00E1010B">
      <w:r w:rsidRPr="00643DEC">
        <w:rPr>
          <w:noProof/>
          <w:sz w:val="24"/>
          <w:szCs w:val="24"/>
          <w:lang w:eastAsia="ru-RU"/>
        </w:rPr>
        <w:drawing>
          <wp:anchor distT="0" distB="0" distL="114300" distR="114300" simplePos="0" relativeHeight="251659264" behindDoc="0" locked="0" layoutInCell="1" allowOverlap="1" wp14:anchorId="042C5383" wp14:editId="338C6FC7">
            <wp:simplePos x="0" y="0"/>
            <wp:positionH relativeFrom="column">
              <wp:posOffset>2603400</wp:posOffset>
            </wp:positionH>
            <wp:positionV relativeFrom="paragraph">
              <wp:posOffset>20270</wp:posOffset>
            </wp:positionV>
            <wp:extent cx="733425" cy="847090"/>
            <wp:effectExtent l="0" t="0" r="0" b="0"/>
            <wp:wrapThrough wrapText="bothSides">
              <wp:wrapPolygon edited="0">
                <wp:start x="0" y="0"/>
                <wp:lineTo x="0" y="20888"/>
                <wp:lineTo x="21319" y="20888"/>
                <wp:lineTo x="21319" y="0"/>
                <wp:lineTo x="0"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cstate="print"/>
                    <a:srcRect/>
                    <a:stretch>
                      <a:fillRect/>
                    </a:stretch>
                  </pic:blipFill>
                  <pic:spPr bwMode="auto">
                    <a:xfrm>
                      <a:off x="0" y="0"/>
                      <a:ext cx="733425" cy="847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70C16">
        <w:rPr>
          <w:b/>
          <w:sz w:val="21"/>
          <w:szCs w:val="21"/>
        </w:rPr>
        <w:t xml:space="preserve">                                 </w:t>
      </w:r>
    </w:p>
    <w:p w14:paraId="31239E98" w14:textId="77777777" w:rsidR="00E1010B" w:rsidRDefault="00E1010B" w:rsidP="00E1010B">
      <w:pPr>
        <w:jc w:val="center"/>
      </w:pPr>
    </w:p>
    <w:p w14:paraId="3E8809C1" w14:textId="77777777" w:rsidR="00E1010B" w:rsidRDefault="00E1010B" w:rsidP="00E1010B">
      <w:pPr>
        <w:pStyle w:val="a3"/>
        <w:jc w:val="center"/>
        <w:rPr>
          <w:sz w:val="28"/>
          <w:szCs w:val="28"/>
        </w:rPr>
      </w:pPr>
    </w:p>
    <w:p w14:paraId="03EB1778" w14:textId="77777777" w:rsidR="00E1010B" w:rsidRDefault="00E1010B" w:rsidP="00E1010B">
      <w:pPr>
        <w:pStyle w:val="a3"/>
        <w:jc w:val="center"/>
        <w:rPr>
          <w:sz w:val="28"/>
          <w:szCs w:val="28"/>
        </w:rPr>
      </w:pPr>
    </w:p>
    <w:p w14:paraId="50715E31" w14:textId="77777777" w:rsidR="00E1010B" w:rsidRPr="00AB767D" w:rsidRDefault="00E1010B" w:rsidP="00E1010B">
      <w:pPr>
        <w:pStyle w:val="a3"/>
        <w:jc w:val="center"/>
        <w:rPr>
          <w:sz w:val="28"/>
          <w:szCs w:val="28"/>
        </w:rPr>
      </w:pPr>
      <w:r w:rsidRPr="00AB767D">
        <w:rPr>
          <w:sz w:val="28"/>
          <w:szCs w:val="28"/>
        </w:rPr>
        <w:t>РЕШЕНИЕ</w:t>
      </w:r>
    </w:p>
    <w:p w14:paraId="2837643B" w14:textId="77777777" w:rsidR="00E1010B" w:rsidRPr="00AB767D" w:rsidRDefault="00E1010B" w:rsidP="00E1010B">
      <w:pPr>
        <w:pStyle w:val="a3"/>
        <w:jc w:val="center"/>
        <w:rPr>
          <w:sz w:val="28"/>
          <w:szCs w:val="28"/>
        </w:rPr>
      </w:pPr>
      <w:r w:rsidRPr="00AB767D">
        <w:rPr>
          <w:sz w:val="28"/>
          <w:szCs w:val="28"/>
        </w:rPr>
        <w:t xml:space="preserve">Собрания депутатов </w:t>
      </w:r>
      <w:proofErr w:type="spellStart"/>
      <w:r w:rsidRPr="00AB767D">
        <w:rPr>
          <w:sz w:val="28"/>
          <w:szCs w:val="28"/>
        </w:rPr>
        <w:t>Кокшайского</w:t>
      </w:r>
      <w:proofErr w:type="spellEnd"/>
      <w:r w:rsidRPr="00AB767D">
        <w:rPr>
          <w:sz w:val="28"/>
          <w:szCs w:val="28"/>
        </w:rPr>
        <w:t xml:space="preserve"> сельского поселения</w:t>
      </w:r>
    </w:p>
    <w:p w14:paraId="700CEA85" w14:textId="77777777" w:rsidR="00E1010B" w:rsidRPr="00AB767D" w:rsidRDefault="00E1010B" w:rsidP="00E1010B">
      <w:pPr>
        <w:pStyle w:val="a3"/>
        <w:jc w:val="center"/>
        <w:rPr>
          <w:sz w:val="28"/>
          <w:szCs w:val="28"/>
        </w:rPr>
      </w:pPr>
      <w:r w:rsidRPr="00AB767D">
        <w:rPr>
          <w:sz w:val="28"/>
          <w:szCs w:val="28"/>
        </w:rPr>
        <w:t>Звениговского муниципального района</w:t>
      </w:r>
    </w:p>
    <w:p w14:paraId="3A8DEE46" w14:textId="77777777" w:rsidR="00E1010B" w:rsidRPr="00AB767D" w:rsidRDefault="00E1010B" w:rsidP="00E1010B">
      <w:pPr>
        <w:pStyle w:val="a3"/>
        <w:jc w:val="center"/>
        <w:rPr>
          <w:sz w:val="28"/>
          <w:szCs w:val="28"/>
        </w:rPr>
      </w:pPr>
      <w:r w:rsidRPr="00AB767D">
        <w:rPr>
          <w:sz w:val="28"/>
          <w:szCs w:val="28"/>
        </w:rPr>
        <w:t>Республики Марий Эл</w:t>
      </w:r>
    </w:p>
    <w:p w14:paraId="429ECAC1" w14:textId="4862995C" w:rsidR="00E86B60" w:rsidRPr="00AB767D" w:rsidRDefault="00E86B60" w:rsidP="00E86B60">
      <w:pPr>
        <w:pStyle w:val="a3"/>
        <w:jc w:val="center"/>
        <w:rPr>
          <w:sz w:val="28"/>
          <w:szCs w:val="28"/>
        </w:rPr>
      </w:pPr>
    </w:p>
    <w:p w14:paraId="60D51D03" w14:textId="155C28B6" w:rsidR="00E86B60" w:rsidRPr="00AB767D" w:rsidRDefault="00E86B60" w:rsidP="00E86B60">
      <w:pPr>
        <w:pStyle w:val="a3"/>
        <w:rPr>
          <w:sz w:val="28"/>
          <w:szCs w:val="28"/>
        </w:rPr>
      </w:pPr>
      <w:r w:rsidRPr="00AB767D">
        <w:rPr>
          <w:sz w:val="28"/>
          <w:szCs w:val="28"/>
        </w:rPr>
        <w:t xml:space="preserve">Созыв </w:t>
      </w:r>
      <w:r w:rsidR="0083057D" w:rsidRPr="00AB767D">
        <w:rPr>
          <w:sz w:val="28"/>
          <w:szCs w:val="28"/>
        </w:rPr>
        <w:t>5</w:t>
      </w:r>
      <w:r w:rsidRPr="00AB767D">
        <w:rPr>
          <w:sz w:val="28"/>
          <w:szCs w:val="28"/>
        </w:rPr>
        <w:t xml:space="preserve">                                                                                       </w:t>
      </w:r>
      <w:r w:rsidR="00274ECE" w:rsidRPr="00AB767D">
        <w:rPr>
          <w:sz w:val="28"/>
          <w:szCs w:val="28"/>
        </w:rPr>
        <w:t xml:space="preserve">          </w:t>
      </w:r>
      <w:r w:rsidRPr="00AB767D">
        <w:rPr>
          <w:sz w:val="28"/>
          <w:szCs w:val="28"/>
        </w:rPr>
        <w:t>с. Кокшайск</w:t>
      </w:r>
    </w:p>
    <w:p w14:paraId="6AC6E031" w14:textId="6817133D" w:rsidR="00E86B60" w:rsidRPr="00AB767D" w:rsidRDefault="00E86B60" w:rsidP="00E86B60">
      <w:pPr>
        <w:pStyle w:val="a3"/>
        <w:rPr>
          <w:sz w:val="28"/>
          <w:szCs w:val="28"/>
        </w:rPr>
      </w:pPr>
      <w:r w:rsidRPr="00AB767D">
        <w:rPr>
          <w:sz w:val="28"/>
          <w:szCs w:val="28"/>
        </w:rPr>
        <w:t xml:space="preserve">Сессия </w:t>
      </w:r>
      <w:r w:rsidR="0083057D" w:rsidRPr="00AB767D">
        <w:rPr>
          <w:sz w:val="28"/>
          <w:szCs w:val="28"/>
        </w:rPr>
        <w:t>2</w:t>
      </w:r>
      <w:r w:rsidRPr="00AB767D">
        <w:rPr>
          <w:sz w:val="28"/>
          <w:szCs w:val="28"/>
        </w:rPr>
        <w:t xml:space="preserve">                                                                </w:t>
      </w:r>
      <w:r w:rsidR="0083057D" w:rsidRPr="00AB767D">
        <w:rPr>
          <w:sz w:val="28"/>
          <w:szCs w:val="28"/>
        </w:rPr>
        <w:t xml:space="preserve">        </w:t>
      </w:r>
      <w:r w:rsidRPr="00AB767D">
        <w:rPr>
          <w:sz w:val="28"/>
          <w:szCs w:val="28"/>
        </w:rPr>
        <w:t xml:space="preserve">  </w:t>
      </w:r>
      <w:r w:rsidR="00274ECE" w:rsidRPr="00AB767D">
        <w:rPr>
          <w:sz w:val="28"/>
          <w:szCs w:val="28"/>
        </w:rPr>
        <w:t xml:space="preserve">    </w:t>
      </w:r>
      <w:r w:rsidRPr="00AB767D">
        <w:rPr>
          <w:sz w:val="28"/>
          <w:szCs w:val="28"/>
        </w:rPr>
        <w:t>от 2</w:t>
      </w:r>
      <w:r w:rsidR="007D53AD" w:rsidRPr="00AB767D">
        <w:rPr>
          <w:sz w:val="28"/>
          <w:szCs w:val="28"/>
        </w:rPr>
        <w:t>9</w:t>
      </w:r>
      <w:r w:rsidRPr="00AB767D">
        <w:rPr>
          <w:sz w:val="28"/>
          <w:szCs w:val="28"/>
        </w:rPr>
        <w:t xml:space="preserve"> </w:t>
      </w:r>
      <w:r w:rsidR="006F4EAB">
        <w:rPr>
          <w:sz w:val="28"/>
          <w:szCs w:val="28"/>
        </w:rPr>
        <w:t xml:space="preserve">октября </w:t>
      </w:r>
      <w:bookmarkStart w:id="0" w:name="_GoBack"/>
      <w:bookmarkEnd w:id="0"/>
      <w:r w:rsidRPr="00AB767D">
        <w:rPr>
          <w:sz w:val="28"/>
          <w:szCs w:val="28"/>
        </w:rPr>
        <w:t>2024 года</w:t>
      </w:r>
    </w:p>
    <w:p w14:paraId="6A93AB6A" w14:textId="424F0C14" w:rsidR="00E86B60" w:rsidRPr="00AB767D" w:rsidRDefault="00E86B60" w:rsidP="00E86B60">
      <w:pPr>
        <w:pStyle w:val="a3"/>
        <w:rPr>
          <w:sz w:val="28"/>
          <w:szCs w:val="28"/>
        </w:rPr>
      </w:pPr>
      <w:r w:rsidRPr="00AB767D">
        <w:rPr>
          <w:sz w:val="28"/>
          <w:szCs w:val="28"/>
        </w:rPr>
        <w:t xml:space="preserve">№ </w:t>
      </w:r>
      <w:r w:rsidR="007D53AD" w:rsidRPr="00AB767D">
        <w:rPr>
          <w:sz w:val="28"/>
          <w:szCs w:val="28"/>
        </w:rPr>
        <w:t>1</w:t>
      </w:r>
      <w:r w:rsidR="006B5424" w:rsidRPr="00AB767D">
        <w:rPr>
          <w:sz w:val="28"/>
          <w:szCs w:val="28"/>
        </w:rPr>
        <w:t>5</w:t>
      </w:r>
    </w:p>
    <w:p w14:paraId="481E52AE" w14:textId="77777777" w:rsidR="00F342FB" w:rsidRPr="00AB767D" w:rsidRDefault="00F342FB" w:rsidP="003952EF">
      <w:pPr>
        <w:pStyle w:val="a3"/>
        <w:jc w:val="both"/>
        <w:rPr>
          <w:sz w:val="28"/>
          <w:szCs w:val="28"/>
        </w:rPr>
      </w:pPr>
    </w:p>
    <w:p w14:paraId="547882D4" w14:textId="29DFD555" w:rsidR="006B5424" w:rsidRPr="00AB767D" w:rsidRDefault="006B5424" w:rsidP="006B5424">
      <w:pPr>
        <w:shd w:val="clear" w:color="auto" w:fill="FFFFFF"/>
        <w:tabs>
          <w:tab w:val="left" w:pos="0"/>
          <w:tab w:val="left" w:pos="142"/>
        </w:tabs>
        <w:ind w:right="-24"/>
        <w:jc w:val="center"/>
        <w:rPr>
          <w:rFonts w:ascii="Times New Roman" w:hAnsi="Times New Roman" w:cs="Times New Roman"/>
          <w:sz w:val="28"/>
          <w:szCs w:val="28"/>
        </w:rPr>
      </w:pPr>
      <w:r w:rsidRPr="00AB767D">
        <w:rPr>
          <w:rFonts w:ascii="Times New Roman" w:hAnsi="Times New Roman" w:cs="Times New Roman"/>
          <w:bCs/>
          <w:sz w:val="28"/>
          <w:szCs w:val="28"/>
        </w:rPr>
        <w:t xml:space="preserve">О назначении главы Кокшайской сельской администрации Звениговского муниципального района Республики Марий Эл </w:t>
      </w:r>
    </w:p>
    <w:p w14:paraId="67B3FECF" w14:textId="4B32E577" w:rsidR="006B5424" w:rsidRPr="00AB767D" w:rsidRDefault="006B5424" w:rsidP="006B5424">
      <w:pPr>
        <w:pStyle w:val="a3"/>
        <w:ind w:firstLine="567"/>
        <w:jc w:val="both"/>
        <w:rPr>
          <w:sz w:val="28"/>
          <w:szCs w:val="28"/>
        </w:rPr>
      </w:pPr>
      <w:r w:rsidRPr="00AB767D">
        <w:rPr>
          <w:sz w:val="28"/>
          <w:szCs w:val="28"/>
        </w:rPr>
        <w:t xml:space="preserve"> В соответствии с пунктом 6 статьи 37 Федерального закона </w:t>
      </w:r>
      <w:r w:rsidRPr="00AB767D">
        <w:rPr>
          <w:sz w:val="28"/>
          <w:szCs w:val="28"/>
        </w:rPr>
        <w:br/>
        <w:t xml:space="preserve">от 6 октября 2003 года № 131-ФЗ «Об общих принципах организации местного самоуправления в Российской Федерации», Уставом </w:t>
      </w:r>
      <w:proofErr w:type="spellStart"/>
      <w:r w:rsidRPr="00AB767D">
        <w:rPr>
          <w:sz w:val="28"/>
          <w:szCs w:val="28"/>
        </w:rPr>
        <w:t>Кокшайского</w:t>
      </w:r>
      <w:proofErr w:type="spellEnd"/>
      <w:r w:rsidRPr="00AB767D">
        <w:rPr>
          <w:sz w:val="28"/>
          <w:szCs w:val="28"/>
        </w:rPr>
        <w:t xml:space="preserve"> сельского поселения Звениговского муниципального района Республики Марий Эл, рассмотрев представленные конкурсной комиссией на замещение должности главы Кокшайской сельской администрации Звениговского муниципального района Республики Марий Эл кандидатуры на должность главы Кокшайской сельской администрации Звениговского муниципального района Республики Марий Эл, Собрание депутатов </w:t>
      </w:r>
      <w:proofErr w:type="spellStart"/>
      <w:r w:rsidRPr="00AB767D">
        <w:rPr>
          <w:sz w:val="28"/>
          <w:szCs w:val="28"/>
        </w:rPr>
        <w:t>Кокшайского</w:t>
      </w:r>
      <w:proofErr w:type="spellEnd"/>
      <w:r w:rsidRPr="00AB767D">
        <w:rPr>
          <w:sz w:val="28"/>
          <w:szCs w:val="28"/>
        </w:rPr>
        <w:t xml:space="preserve"> сельского поселения Звениговского муниципального района Республики Марий Эл РЕШИЛО: </w:t>
      </w:r>
    </w:p>
    <w:p w14:paraId="7F432FAD" w14:textId="3899E118" w:rsidR="006B5424" w:rsidRPr="00AB767D" w:rsidRDefault="006B5424" w:rsidP="006B5424">
      <w:pPr>
        <w:pStyle w:val="a3"/>
        <w:ind w:firstLine="567"/>
        <w:jc w:val="both"/>
        <w:rPr>
          <w:sz w:val="28"/>
          <w:szCs w:val="28"/>
        </w:rPr>
      </w:pPr>
      <w:r w:rsidRPr="00AB767D">
        <w:rPr>
          <w:sz w:val="28"/>
          <w:szCs w:val="28"/>
        </w:rPr>
        <w:t xml:space="preserve">1. Назначить Николаева Петра Николаевича на должность главы Кокшайской сельской администрации Звениговского муниципального района Республики Марий Эл.  </w:t>
      </w:r>
    </w:p>
    <w:p w14:paraId="4F88EFF1" w14:textId="45E85AF5" w:rsidR="006B5424" w:rsidRPr="00AB767D" w:rsidRDefault="006B5424" w:rsidP="006B5424">
      <w:pPr>
        <w:pStyle w:val="a3"/>
        <w:ind w:firstLine="567"/>
        <w:jc w:val="both"/>
        <w:rPr>
          <w:sz w:val="28"/>
          <w:szCs w:val="28"/>
        </w:rPr>
      </w:pPr>
      <w:r w:rsidRPr="00AB767D">
        <w:rPr>
          <w:sz w:val="28"/>
          <w:szCs w:val="28"/>
        </w:rPr>
        <w:t xml:space="preserve">2. Главе </w:t>
      </w:r>
      <w:proofErr w:type="spellStart"/>
      <w:r w:rsidRPr="00AB767D">
        <w:rPr>
          <w:sz w:val="28"/>
          <w:szCs w:val="28"/>
        </w:rPr>
        <w:t>Кокшайского</w:t>
      </w:r>
      <w:proofErr w:type="spellEnd"/>
      <w:r w:rsidRPr="00AB767D">
        <w:rPr>
          <w:sz w:val="28"/>
          <w:szCs w:val="28"/>
        </w:rPr>
        <w:t xml:space="preserve"> сельского поселения Звениговского муниципального района Республики Марий Эл </w:t>
      </w:r>
      <w:proofErr w:type="spellStart"/>
      <w:r w:rsidRPr="00AB767D">
        <w:rPr>
          <w:sz w:val="28"/>
          <w:szCs w:val="28"/>
        </w:rPr>
        <w:t>Хабибрахманову</w:t>
      </w:r>
      <w:proofErr w:type="spellEnd"/>
      <w:r w:rsidRPr="00AB767D">
        <w:rPr>
          <w:sz w:val="28"/>
          <w:szCs w:val="28"/>
        </w:rPr>
        <w:t xml:space="preserve"> Ш.Г. заключить с Николаевым Петром Николаевичем </w:t>
      </w:r>
      <w:r w:rsidRPr="00AB767D">
        <w:rPr>
          <w:spacing w:val="-3"/>
          <w:sz w:val="28"/>
          <w:szCs w:val="28"/>
        </w:rPr>
        <w:t>контракт на</w:t>
      </w:r>
      <w:r w:rsidRPr="00AB767D">
        <w:rPr>
          <w:noProof/>
          <w:sz w:val="28"/>
          <w:szCs w:val="28"/>
        </w:rPr>
        <mc:AlternateContent>
          <mc:Choice Requires="wps">
            <w:drawing>
              <wp:anchor distT="0" distB="0" distL="114300" distR="114300" simplePos="0" relativeHeight="251661312" behindDoc="0" locked="0" layoutInCell="0" allowOverlap="1" wp14:anchorId="34832FB7" wp14:editId="3886F701">
                <wp:simplePos x="0" y="0"/>
                <wp:positionH relativeFrom="margin">
                  <wp:posOffset>-1416050</wp:posOffset>
                </wp:positionH>
                <wp:positionV relativeFrom="paragraph">
                  <wp:posOffset>39370</wp:posOffset>
                </wp:positionV>
                <wp:extent cx="0" cy="664210"/>
                <wp:effectExtent l="12700" t="10795" r="6350"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F4A6F"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1.5pt,3.1pt" to="-111.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" o:allowincell="f" strokeweight=".5pt">
                <w10:wrap anchorx="margin"/>
              </v:line>
            </w:pict>
          </mc:Fallback>
        </mc:AlternateContent>
      </w:r>
      <w:r w:rsidRPr="00AB767D">
        <w:rPr>
          <w:spacing w:val="-3"/>
          <w:sz w:val="28"/>
          <w:szCs w:val="28"/>
        </w:rPr>
        <w:t xml:space="preserve"> </w:t>
      </w:r>
      <w:r w:rsidRPr="00AB767D">
        <w:rPr>
          <w:sz w:val="28"/>
          <w:szCs w:val="28"/>
        </w:rPr>
        <w:t>замещение должности главы Кокшайской сельской администрации Звениговского муниципального района Республики Марий Эл</w:t>
      </w:r>
      <w:r w:rsidR="00AB767D" w:rsidRPr="00AB767D">
        <w:rPr>
          <w:sz w:val="28"/>
          <w:szCs w:val="28"/>
        </w:rPr>
        <w:t xml:space="preserve"> с 30 октября 2024 года.</w:t>
      </w:r>
      <w:r w:rsidRPr="00AB767D">
        <w:rPr>
          <w:sz w:val="28"/>
          <w:szCs w:val="28"/>
        </w:rPr>
        <w:t xml:space="preserve"> </w:t>
      </w:r>
    </w:p>
    <w:p w14:paraId="5369C033" w14:textId="69AEBE50" w:rsidR="006B5424" w:rsidRPr="00AB767D" w:rsidRDefault="00AB767D" w:rsidP="006B5424">
      <w:pPr>
        <w:pStyle w:val="a3"/>
        <w:ind w:firstLine="567"/>
        <w:jc w:val="both"/>
        <w:rPr>
          <w:sz w:val="28"/>
          <w:szCs w:val="28"/>
        </w:rPr>
      </w:pPr>
      <w:r w:rsidRPr="00AB767D">
        <w:rPr>
          <w:sz w:val="28"/>
          <w:szCs w:val="28"/>
        </w:rPr>
        <w:t>3</w:t>
      </w:r>
      <w:r w:rsidR="006B5424" w:rsidRPr="00AB767D">
        <w:rPr>
          <w:sz w:val="28"/>
          <w:szCs w:val="28"/>
        </w:rPr>
        <w:t>. Настоящее решение р</w:t>
      </w:r>
      <w:r w:rsidR="006B5424" w:rsidRPr="00AB767D">
        <w:rPr>
          <w:sz w:val="28"/>
          <w:szCs w:val="28"/>
          <w:lang w:eastAsia="ar-SA"/>
        </w:rPr>
        <w:t xml:space="preserve">азместить в </w:t>
      </w:r>
      <w:r w:rsidR="006B5424" w:rsidRPr="00AB767D">
        <w:rPr>
          <w:sz w:val="28"/>
          <w:szCs w:val="28"/>
        </w:rPr>
        <w:t>сетевом издании «</w:t>
      </w:r>
      <w:proofErr w:type="spellStart"/>
      <w:r w:rsidR="006B5424" w:rsidRPr="00AB767D">
        <w:rPr>
          <w:sz w:val="28"/>
          <w:szCs w:val="28"/>
        </w:rPr>
        <w:t>ВМарийЭл</w:t>
      </w:r>
      <w:proofErr w:type="spellEnd"/>
      <w:r w:rsidR="006B5424" w:rsidRPr="00AB767D">
        <w:rPr>
          <w:sz w:val="28"/>
          <w:szCs w:val="28"/>
        </w:rPr>
        <w:t>»</w:t>
      </w:r>
      <w:r w:rsidR="006B5424" w:rsidRPr="00AB767D">
        <w:rPr>
          <w:sz w:val="28"/>
          <w:szCs w:val="28"/>
          <w:lang w:eastAsia="ar-SA"/>
        </w:rPr>
        <w:t xml:space="preserve"> в информационно-телекоммуникационной сети «Интернет»</w:t>
      </w:r>
      <w:r w:rsidR="006B5424" w:rsidRPr="00AB767D">
        <w:rPr>
          <w:rFonts w:eastAsia="Calibri"/>
          <w:sz w:val="28"/>
          <w:szCs w:val="28"/>
          <w:lang w:eastAsia="ar-SA"/>
        </w:rPr>
        <w:t>.</w:t>
      </w:r>
    </w:p>
    <w:p w14:paraId="1AFF4197" w14:textId="65C229ED" w:rsidR="006B5424" w:rsidRPr="00AB767D" w:rsidRDefault="00AB767D" w:rsidP="006B5424">
      <w:pPr>
        <w:pStyle w:val="a3"/>
        <w:ind w:firstLine="567"/>
        <w:jc w:val="both"/>
        <w:rPr>
          <w:sz w:val="28"/>
          <w:szCs w:val="28"/>
        </w:rPr>
      </w:pPr>
      <w:r w:rsidRPr="00AB767D">
        <w:rPr>
          <w:sz w:val="28"/>
          <w:szCs w:val="28"/>
        </w:rPr>
        <w:t>4</w:t>
      </w:r>
      <w:r w:rsidR="006B5424" w:rsidRPr="00AB767D">
        <w:rPr>
          <w:sz w:val="28"/>
          <w:szCs w:val="28"/>
        </w:rPr>
        <w:t>. Настоящее решение вступает в силу со дня его принятия.</w:t>
      </w:r>
    </w:p>
    <w:p w14:paraId="4D840842" w14:textId="77777777" w:rsidR="006B5424" w:rsidRPr="00AB767D" w:rsidRDefault="006B5424" w:rsidP="006B5424">
      <w:pPr>
        <w:pStyle w:val="a3"/>
        <w:ind w:firstLine="567"/>
        <w:jc w:val="both"/>
        <w:rPr>
          <w:sz w:val="28"/>
          <w:szCs w:val="28"/>
        </w:rPr>
      </w:pPr>
    </w:p>
    <w:p w14:paraId="3A753715" w14:textId="57214ACE" w:rsidR="003952EF" w:rsidRPr="00AB767D" w:rsidRDefault="003952EF" w:rsidP="00F342FB">
      <w:pPr>
        <w:pStyle w:val="a3"/>
        <w:jc w:val="both"/>
        <w:rPr>
          <w:sz w:val="28"/>
          <w:szCs w:val="28"/>
        </w:rPr>
      </w:pPr>
      <w:r w:rsidRPr="00AB767D">
        <w:rPr>
          <w:sz w:val="28"/>
          <w:szCs w:val="28"/>
        </w:rPr>
        <w:t xml:space="preserve">Глава </w:t>
      </w:r>
      <w:proofErr w:type="spellStart"/>
      <w:r w:rsidR="00F31804" w:rsidRPr="00AB767D">
        <w:rPr>
          <w:sz w:val="28"/>
          <w:szCs w:val="28"/>
        </w:rPr>
        <w:t>Кокшайского</w:t>
      </w:r>
      <w:proofErr w:type="spellEnd"/>
      <w:r w:rsidRPr="00AB767D">
        <w:rPr>
          <w:sz w:val="28"/>
          <w:szCs w:val="28"/>
        </w:rPr>
        <w:t xml:space="preserve"> сельского поселения,</w:t>
      </w:r>
    </w:p>
    <w:p w14:paraId="3DCF0063" w14:textId="03A4F0E0" w:rsidR="003414C8" w:rsidRPr="00AB767D" w:rsidRDefault="003952EF" w:rsidP="00F342FB">
      <w:pPr>
        <w:pStyle w:val="a3"/>
        <w:jc w:val="both"/>
        <w:rPr>
          <w:sz w:val="28"/>
          <w:szCs w:val="28"/>
        </w:rPr>
      </w:pPr>
      <w:r w:rsidRPr="00AB767D">
        <w:rPr>
          <w:sz w:val="28"/>
          <w:szCs w:val="28"/>
        </w:rPr>
        <w:t>Председатель Собрания депутатов</w:t>
      </w:r>
      <w:r w:rsidRPr="00AB767D">
        <w:rPr>
          <w:sz w:val="28"/>
          <w:szCs w:val="28"/>
        </w:rPr>
        <w:tab/>
      </w:r>
      <w:r w:rsidRPr="00AB767D">
        <w:rPr>
          <w:sz w:val="28"/>
          <w:szCs w:val="28"/>
        </w:rPr>
        <w:tab/>
        <w:t xml:space="preserve">                          </w:t>
      </w:r>
      <w:r w:rsidR="00F31804" w:rsidRPr="00AB767D">
        <w:rPr>
          <w:sz w:val="28"/>
          <w:szCs w:val="28"/>
        </w:rPr>
        <w:t xml:space="preserve"> </w:t>
      </w:r>
      <w:proofErr w:type="spellStart"/>
      <w:r w:rsidR="00F31804" w:rsidRPr="00AB767D">
        <w:rPr>
          <w:sz w:val="28"/>
          <w:szCs w:val="28"/>
        </w:rPr>
        <w:t>Ш.Г.Хабибрахманов</w:t>
      </w:r>
      <w:proofErr w:type="spellEnd"/>
    </w:p>
    <w:sectPr w:rsidR="003414C8" w:rsidRPr="00AB7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63ED0"/>
    <w:multiLevelType w:val="hybridMultilevel"/>
    <w:tmpl w:val="88D252B6"/>
    <w:lvl w:ilvl="0" w:tplc="4658FE5A">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45"/>
    <w:rsid w:val="00040005"/>
    <w:rsid w:val="000B525D"/>
    <w:rsid w:val="00274ECE"/>
    <w:rsid w:val="003414C8"/>
    <w:rsid w:val="00352F45"/>
    <w:rsid w:val="003952EF"/>
    <w:rsid w:val="00580797"/>
    <w:rsid w:val="00593CCD"/>
    <w:rsid w:val="006B5424"/>
    <w:rsid w:val="006F4EAB"/>
    <w:rsid w:val="007D53AD"/>
    <w:rsid w:val="0083057D"/>
    <w:rsid w:val="00AB767D"/>
    <w:rsid w:val="00BE2502"/>
    <w:rsid w:val="00C0646F"/>
    <w:rsid w:val="00E1010B"/>
    <w:rsid w:val="00E86B60"/>
    <w:rsid w:val="00F31804"/>
    <w:rsid w:val="00F3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52EF"/>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95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52EF"/>
  </w:style>
  <w:style w:type="paragraph" w:styleId="a5">
    <w:name w:val="Body Text Indent"/>
    <w:basedOn w:val="a"/>
    <w:link w:val="a6"/>
    <w:unhideWhenUsed/>
    <w:rsid w:val="00580797"/>
    <w:pPr>
      <w:suppressAutoHyphens/>
      <w:spacing w:after="120" w:line="240" w:lineRule="auto"/>
      <w:ind w:left="283"/>
    </w:pPr>
    <w:rPr>
      <w:rFonts w:ascii="Times New Roman" w:eastAsia="Times New Roman" w:hAnsi="Times New Roman" w:cs="Times New Roman"/>
      <w:sz w:val="28"/>
      <w:szCs w:val="20"/>
      <w:lang w:eastAsia="zh-CN"/>
    </w:rPr>
  </w:style>
  <w:style w:type="character" w:customStyle="1" w:styleId="a6">
    <w:name w:val="Основной текст с отступом Знак"/>
    <w:basedOn w:val="a0"/>
    <w:link w:val="a5"/>
    <w:rsid w:val="00580797"/>
    <w:rPr>
      <w:rFonts w:ascii="Times New Roman" w:eastAsia="Times New Roman" w:hAnsi="Times New Roman" w:cs="Times New Roman"/>
      <w:sz w:val="28"/>
      <w:szCs w:val="20"/>
      <w:lang w:eastAsia="zh-CN"/>
    </w:rPr>
  </w:style>
  <w:style w:type="paragraph" w:customStyle="1" w:styleId="ConsPlusNormal">
    <w:name w:val="ConsPlusNormal"/>
    <w:rsid w:val="00580797"/>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52EF"/>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95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52EF"/>
  </w:style>
  <w:style w:type="paragraph" w:styleId="a5">
    <w:name w:val="Body Text Indent"/>
    <w:basedOn w:val="a"/>
    <w:link w:val="a6"/>
    <w:unhideWhenUsed/>
    <w:rsid w:val="00580797"/>
    <w:pPr>
      <w:suppressAutoHyphens/>
      <w:spacing w:after="120" w:line="240" w:lineRule="auto"/>
      <w:ind w:left="283"/>
    </w:pPr>
    <w:rPr>
      <w:rFonts w:ascii="Times New Roman" w:eastAsia="Times New Roman" w:hAnsi="Times New Roman" w:cs="Times New Roman"/>
      <w:sz w:val="28"/>
      <w:szCs w:val="20"/>
      <w:lang w:eastAsia="zh-CN"/>
    </w:rPr>
  </w:style>
  <w:style w:type="character" w:customStyle="1" w:styleId="a6">
    <w:name w:val="Основной текст с отступом Знак"/>
    <w:basedOn w:val="a0"/>
    <w:link w:val="a5"/>
    <w:rsid w:val="00580797"/>
    <w:rPr>
      <w:rFonts w:ascii="Times New Roman" w:eastAsia="Times New Roman" w:hAnsi="Times New Roman" w:cs="Times New Roman"/>
      <w:sz w:val="28"/>
      <w:szCs w:val="20"/>
      <w:lang w:eastAsia="zh-CN"/>
    </w:rPr>
  </w:style>
  <w:style w:type="paragraph" w:customStyle="1" w:styleId="ConsPlusNormal">
    <w:name w:val="ConsPlusNormal"/>
    <w:rsid w:val="00580797"/>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276248">
      <w:bodyDiv w:val="1"/>
      <w:marLeft w:val="0"/>
      <w:marRight w:val="0"/>
      <w:marTop w:val="0"/>
      <w:marBottom w:val="0"/>
      <w:divBdr>
        <w:top w:val="none" w:sz="0" w:space="0" w:color="auto"/>
        <w:left w:val="none" w:sz="0" w:space="0" w:color="auto"/>
        <w:bottom w:val="none" w:sz="0" w:space="0" w:color="auto"/>
        <w:right w:val="none" w:sz="0" w:space="0" w:color="auto"/>
      </w:divBdr>
    </w:div>
    <w:div w:id="18546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F80A-7840-48AB-A0EA-978540EF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2024-10-29T13:18:00Z</cp:lastPrinted>
  <dcterms:created xsi:type="dcterms:W3CDTF">2024-10-25T06:09:00Z</dcterms:created>
  <dcterms:modified xsi:type="dcterms:W3CDTF">2024-10-30T12:22:00Z</dcterms:modified>
</cp:coreProperties>
</file>